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5C" w:rsidRPr="00063B27" w:rsidRDefault="00606C5C" w:rsidP="00606C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>North Central District – WPTA</w:t>
      </w:r>
    </w:p>
    <w:p w:rsidR="00606C5C" w:rsidRPr="00063B27" w:rsidRDefault="00606C5C" w:rsidP="00606C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Tuesday </w:t>
      </w:r>
      <w:r w:rsidR="00D75561">
        <w:rPr>
          <w:rFonts w:eastAsia="Times New Roman" w:cs="Times New Roman"/>
          <w:b/>
          <w:bCs/>
          <w:color w:val="000000"/>
          <w:sz w:val="32"/>
          <w:szCs w:val="32"/>
        </w:rPr>
        <w:t>October 9</w:t>
      </w:r>
      <w:r w:rsidR="00B50910"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, 2018 </w:t>
      </w: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   Meeting Minutes</w:t>
      </w:r>
    </w:p>
    <w:p w:rsidR="00606C5C" w:rsidRPr="00063B27" w:rsidRDefault="00606C5C" w:rsidP="00606C5C">
      <w:pPr>
        <w:rPr>
          <w:b/>
        </w:rPr>
      </w:pPr>
    </w:p>
    <w:p w:rsidR="00063B27" w:rsidRPr="00063B27" w:rsidRDefault="00063B27" w:rsidP="00063B27">
      <w:r w:rsidRPr="00063B27">
        <w:rPr>
          <w:b/>
        </w:rPr>
        <w:t>Videoconference Sites:</w:t>
      </w:r>
      <w:r w:rsidRPr="00063B27">
        <w:t xml:space="preserve"> </w:t>
      </w:r>
    </w:p>
    <w:p w:rsidR="00063B27" w:rsidRPr="00063B27" w:rsidRDefault="00063B27" w:rsidP="00063B27">
      <w:r w:rsidRPr="00063B27">
        <w:t xml:space="preserve">Marshfield: </w:t>
      </w:r>
      <w:r w:rsidRPr="00063B27">
        <w:rPr>
          <w:rFonts w:eastAsia="Times New Roman" w:cs="Times New Roman"/>
          <w:color w:val="000000"/>
        </w:rPr>
        <w:t>Nicki Quarne (Chair), Da</w:t>
      </w:r>
      <w:r w:rsidR="00473F12">
        <w:rPr>
          <w:rFonts w:eastAsia="Times New Roman" w:cs="Times New Roman"/>
          <w:color w:val="000000"/>
        </w:rPr>
        <w:t>ve Smith (Secretary/Treasurer), Aaron Homolka, Janice Devine-Ruggles, Rick Schurman (CE presenter)</w:t>
      </w:r>
    </w:p>
    <w:p w:rsidR="00063B27" w:rsidRPr="00063B27" w:rsidRDefault="00473F12" w:rsidP="00063B27">
      <w:r>
        <w:t>Merrill: Cindy Koehler</w:t>
      </w:r>
    </w:p>
    <w:p w:rsidR="00063B27" w:rsidRPr="00063B27" w:rsidRDefault="00063B27" w:rsidP="00063B27">
      <w:r w:rsidRPr="00063B27">
        <w:t>Park Falls: none</w:t>
      </w:r>
    </w:p>
    <w:p w:rsidR="00063B27" w:rsidRPr="00063B27" w:rsidRDefault="00063B27" w:rsidP="00063B27">
      <w:r w:rsidRPr="00063B27">
        <w:t xml:space="preserve">Stevens Point: </w:t>
      </w:r>
      <w:r w:rsidR="00473F12">
        <w:t xml:space="preserve">Tyson Droessler, </w:t>
      </w:r>
      <w:r w:rsidRPr="00063B27">
        <w:t>Dennis Kaster</w:t>
      </w:r>
    </w:p>
    <w:p w:rsidR="00063B27" w:rsidRPr="00063B27" w:rsidRDefault="00473F12" w:rsidP="00063B27">
      <w:r>
        <w:t>Stettin (Wausau): Mary Repking</w:t>
      </w:r>
    </w:p>
    <w:p w:rsidR="00063B27" w:rsidRPr="00063B27" w:rsidRDefault="00063B27" w:rsidP="00063B27">
      <w:r w:rsidRPr="00063B27">
        <w:t>Wisconsin Rapids: Wes Kurszewski (Vice Chair)</w:t>
      </w:r>
    </w:p>
    <w:p w:rsidR="00063B27" w:rsidRDefault="00063B27" w:rsidP="00063B27">
      <w:pPr>
        <w:pBdr>
          <w:bottom w:val="dotted" w:sz="24" w:space="1" w:color="auto"/>
        </w:pBdr>
      </w:pPr>
      <w:r w:rsidRPr="00063B27">
        <w:t>Minocqua: none</w:t>
      </w:r>
    </w:p>
    <w:p w:rsidR="00473F12" w:rsidRPr="00063B27" w:rsidRDefault="00473F12" w:rsidP="00063B27">
      <w:pPr>
        <w:pBdr>
          <w:bottom w:val="dotted" w:sz="24" w:space="1" w:color="auto"/>
        </w:pBdr>
      </w:pPr>
    </w:p>
    <w:p w:rsidR="00473F12" w:rsidRDefault="00473F12" w:rsidP="00473F12">
      <w:pPr>
        <w:pStyle w:val="Default"/>
        <w:rPr>
          <w:sz w:val="23"/>
          <w:szCs w:val="23"/>
        </w:rPr>
      </w:pPr>
    </w:p>
    <w:p w:rsidR="00473F12" w:rsidRDefault="00473F12" w:rsidP="00473F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b/>
          <w:bCs/>
          <w:sz w:val="23"/>
          <w:szCs w:val="23"/>
        </w:rPr>
        <w:t xml:space="preserve">E/Presentation/Discussion: </w:t>
      </w:r>
      <w:r>
        <w:rPr>
          <w:sz w:val="23"/>
          <w:szCs w:val="23"/>
        </w:rPr>
        <w:t xml:space="preserve">(end of meeting) </w:t>
      </w:r>
    </w:p>
    <w:p w:rsidR="00473F12" w:rsidRPr="00473F12" w:rsidRDefault="00473F12" w:rsidP="00473F12">
      <w:pPr>
        <w:pStyle w:val="Default"/>
        <w:ind w:left="720" w:hanging="360"/>
        <w:rPr>
          <w:i/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Rick Schurman </w:t>
      </w:r>
      <w:r>
        <w:rPr>
          <w:bCs/>
          <w:sz w:val="23"/>
          <w:szCs w:val="23"/>
        </w:rPr>
        <w:t xml:space="preserve">PT, </w:t>
      </w:r>
      <w:r>
        <w:rPr>
          <w:sz w:val="23"/>
          <w:szCs w:val="23"/>
        </w:rPr>
        <w:t xml:space="preserve">presented from Marshfield on PT/Medical Mission Trip </w:t>
      </w:r>
      <w:r w:rsidR="008F2218">
        <w:rPr>
          <w:sz w:val="23"/>
          <w:szCs w:val="23"/>
        </w:rPr>
        <w:t xml:space="preserve">experiences and opportunities, </w:t>
      </w:r>
      <w:r>
        <w:rPr>
          <w:i/>
          <w:sz w:val="23"/>
          <w:szCs w:val="23"/>
        </w:rPr>
        <w:t>Lessons Learned from Overseas: Physical Therapist Mission Work</w:t>
      </w:r>
    </w:p>
    <w:p w:rsidR="00473F12" w:rsidRDefault="00473F12" w:rsidP="00473F12">
      <w:pPr>
        <w:pStyle w:val="Default"/>
        <w:rPr>
          <w:sz w:val="23"/>
          <w:szCs w:val="23"/>
        </w:rPr>
      </w:pPr>
    </w:p>
    <w:p w:rsidR="00473F12" w:rsidRDefault="00473F12" w:rsidP="00473F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Officer Reports: </w:t>
      </w:r>
    </w:p>
    <w:p w:rsidR="00473F12" w:rsidRDefault="00473F12" w:rsidP="00473F12">
      <w:pPr>
        <w:pStyle w:val="Default"/>
        <w:numPr>
          <w:ilvl w:val="0"/>
          <w:numId w:val="38"/>
        </w:numPr>
        <w:rPr>
          <w:sz w:val="23"/>
          <w:szCs w:val="23"/>
        </w:rPr>
      </w:pPr>
      <w:r>
        <w:rPr>
          <w:sz w:val="23"/>
          <w:szCs w:val="23"/>
        </w:rPr>
        <w:t xml:space="preserve">Review and approval of minutes from February meeting – (on website) </w:t>
      </w:r>
    </w:p>
    <w:p w:rsidR="00473F12" w:rsidRPr="002E5303" w:rsidRDefault="00473F12" w:rsidP="00473F12">
      <w:pPr>
        <w:pStyle w:val="Default"/>
        <w:numPr>
          <w:ilvl w:val="0"/>
          <w:numId w:val="38"/>
        </w:numPr>
        <w:rPr>
          <w:sz w:val="23"/>
          <w:szCs w:val="23"/>
        </w:rPr>
      </w:pPr>
      <w:r w:rsidRPr="002E5303">
        <w:rPr>
          <w:sz w:val="23"/>
          <w:szCs w:val="23"/>
        </w:rPr>
        <w:t xml:space="preserve">Treasurer report– Dave Smith </w:t>
      </w:r>
    </w:p>
    <w:p w:rsidR="00473F12" w:rsidRDefault="00473F12" w:rsidP="00473F12">
      <w:pPr>
        <w:pStyle w:val="Default"/>
        <w:ind w:left="1440" w:hanging="360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>Account balance: $23, 465</w:t>
      </w:r>
    </w:p>
    <w:p w:rsidR="00473F12" w:rsidRDefault="00473F12" w:rsidP="00473F12">
      <w:pPr>
        <w:pStyle w:val="Default"/>
        <w:ind w:left="1440" w:hanging="360"/>
        <w:rPr>
          <w:sz w:val="23"/>
          <w:szCs w:val="23"/>
        </w:rPr>
      </w:pPr>
    </w:p>
    <w:p w:rsidR="00473F12" w:rsidRDefault="00473F12" w:rsidP="00473F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Subcommittees/Representatives: </w:t>
      </w:r>
    </w:p>
    <w:p w:rsidR="00473F12" w:rsidRDefault="00473F12" w:rsidP="00473F12">
      <w:pPr>
        <w:pStyle w:val="Default"/>
        <w:numPr>
          <w:ilvl w:val="0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 xml:space="preserve">Membership Committee: Denise Kearns-Legoo and Cindy Koehler </w:t>
      </w:r>
    </w:p>
    <w:p w:rsidR="00473F12" w:rsidRDefault="00473F12" w:rsidP="00473F12">
      <w:pPr>
        <w:pStyle w:val="Default"/>
        <w:numPr>
          <w:ilvl w:val="1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>Cindy Koehler – no new info</w:t>
      </w:r>
    </w:p>
    <w:p w:rsidR="00473F12" w:rsidRDefault="00473F12" w:rsidP="00473F12">
      <w:pPr>
        <w:pStyle w:val="Default"/>
        <w:ind w:left="1440"/>
        <w:rPr>
          <w:sz w:val="23"/>
          <w:szCs w:val="23"/>
        </w:rPr>
      </w:pPr>
    </w:p>
    <w:p w:rsidR="00473F12" w:rsidRDefault="00473F12" w:rsidP="00473F12">
      <w:pPr>
        <w:pStyle w:val="Default"/>
        <w:numPr>
          <w:ilvl w:val="0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>Education Committee: (Wes Kurszewski-Vice Chair, Janice Devine-Ruggles, Karna Sandok, Kate Bennett) – presented by Wes Kurszewski</w:t>
      </w:r>
    </w:p>
    <w:p w:rsidR="00473F12" w:rsidRDefault="00473F12" w:rsidP="00473F12">
      <w:pPr>
        <w:pStyle w:val="Default"/>
        <w:numPr>
          <w:ilvl w:val="1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 xml:space="preserve">Upcoming Courses: February </w:t>
      </w:r>
      <w:r w:rsidR="00EE7DE2">
        <w:rPr>
          <w:sz w:val="23"/>
          <w:szCs w:val="23"/>
        </w:rPr>
        <w:t xml:space="preserve">NCD </w:t>
      </w:r>
      <w:r>
        <w:rPr>
          <w:sz w:val="23"/>
          <w:szCs w:val="23"/>
        </w:rPr>
        <w:t xml:space="preserve">meeting; Brett Roberts to speak about the PAC and political issues </w:t>
      </w:r>
    </w:p>
    <w:p w:rsidR="00EE7DE2" w:rsidRDefault="00EE7DE2" w:rsidP="00473F12">
      <w:pPr>
        <w:pStyle w:val="Default"/>
        <w:numPr>
          <w:ilvl w:val="1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>Current discussion about a member who is interested in joining committee</w:t>
      </w:r>
    </w:p>
    <w:p w:rsidR="00EE7DE2" w:rsidRDefault="00EE7DE2" w:rsidP="00473F12">
      <w:pPr>
        <w:pStyle w:val="Default"/>
        <w:numPr>
          <w:ilvl w:val="1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>Goals: recently discussed. Continue Ethics every other year, and 1+ courses/year. Explore use of technology to assist CE presentations</w:t>
      </w:r>
    </w:p>
    <w:p w:rsidR="00473F12" w:rsidRDefault="00473F12" w:rsidP="00473F12">
      <w:pPr>
        <w:pStyle w:val="Default"/>
        <w:numPr>
          <w:ilvl w:val="1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 xml:space="preserve">WPTA CEU Locker: free account to keep track of CEUs and requirements, searching for approved courses, and assuring courses are high quality for our profession. Visit: </w:t>
      </w:r>
      <w:r>
        <w:rPr>
          <w:sz w:val="23"/>
          <w:szCs w:val="23"/>
          <w:u w:val="single"/>
        </w:rPr>
        <w:t xml:space="preserve">http://www.wpta.org/ceu-locker/ </w:t>
      </w:r>
    </w:p>
    <w:p w:rsidR="00473F12" w:rsidRDefault="00473F12" w:rsidP="00473F12">
      <w:pPr>
        <w:pStyle w:val="Default"/>
        <w:numPr>
          <w:ilvl w:val="1"/>
          <w:numId w:val="37"/>
        </w:numPr>
        <w:rPr>
          <w:sz w:val="23"/>
          <w:szCs w:val="23"/>
        </w:rPr>
      </w:pPr>
      <w:r w:rsidRPr="002E5303">
        <w:rPr>
          <w:sz w:val="23"/>
          <w:szCs w:val="23"/>
        </w:rPr>
        <w:t xml:space="preserve">Ideas for future courses: please get to CE Committee members (email Wes Kurszewski). </w:t>
      </w:r>
    </w:p>
    <w:p w:rsidR="00EE7DE2" w:rsidRDefault="00EE7DE2" w:rsidP="00EE7DE2">
      <w:pPr>
        <w:pStyle w:val="Default"/>
        <w:numPr>
          <w:ilvl w:val="2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>Acute Care – struggle to get topics and presenters</w:t>
      </w:r>
    </w:p>
    <w:p w:rsidR="00EE7DE2" w:rsidRDefault="00EE7DE2" w:rsidP="00EE7DE2">
      <w:pPr>
        <w:pStyle w:val="Default"/>
        <w:numPr>
          <w:ilvl w:val="2"/>
          <w:numId w:val="3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Certified Exercise Expert for the Aging Adult (CEEAA) – Kate Bennett currently researching</w:t>
      </w:r>
    </w:p>
    <w:p w:rsidR="00EE7DE2" w:rsidRDefault="00EE7DE2" w:rsidP="00EE7DE2">
      <w:pPr>
        <w:pStyle w:val="Default"/>
        <w:numPr>
          <w:ilvl w:val="2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>Yoga - ? 2019</w:t>
      </w:r>
    </w:p>
    <w:p w:rsidR="00EE7DE2" w:rsidRDefault="00EE7DE2" w:rsidP="00EE7DE2">
      <w:pPr>
        <w:pStyle w:val="Default"/>
        <w:numPr>
          <w:ilvl w:val="2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>Total Motion Release (outpatient focus)</w:t>
      </w:r>
    </w:p>
    <w:p w:rsidR="00EE7DE2" w:rsidRDefault="00EE7DE2" w:rsidP="00EE7DE2">
      <w:pPr>
        <w:pStyle w:val="Default"/>
        <w:numPr>
          <w:ilvl w:val="2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>Second level Vestibular course</w:t>
      </w:r>
    </w:p>
    <w:p w:rsidR="00EE7DE2" w:rsidRDefault="00EE7DE2" w:rsidP="00EE7DE2">
      <w:pPr>
        <w:pStyle w:val="Default"/>
        <w:numPr>
          <w:ilvl w:val="1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 xml:space="preserve">Discussion at </w:t>
      </w:r>
      <w:proofErr w:type="spellStart"/>
      <w:r>
        <w:rPr>
          <w:sz w:val="23"/>
          <w:szCs w:val="23"/>
        </w:rPr>
        <w:t>Mtg</w:t>
      </w:r>
      <w:proofErr w:type="spellEnd"/>
      <w:r>
        <w:rPr>
          <w:sz w:val="23"/>
          <w:szCs w:val="23"/>
        </w:rPr>
        <w:t>:</w:t>
      </w:r>
    </w:p>
    <w:p w:rsidR="00EE7DE2" w:rsidRPr="002E5303" w:rsidRDefault="00EE7DE2" w:rsidP="00EE7DE2">
      <w:pPr>
        <w:pStyle w:val="Default"/>
        <w:numPr>
          <w:ilvl w:val="2"/>
          <w:numId w:val="37"/>
        </w:numPr>
        <w:rPr>
          <w:sz w:val="23"/>
          <w:szCs w:val="23"/>
        </w:rPr>
      </w:pPr>
      <w:r>
        <w:rPr>
          <w:sz w:val="23"/>
          <w:szCs w:val="23"/>
        </w:rPr>
        <w:t>Dennis Kaster – acute care presentation about lab value</w:t>
      </w:r>
      <w:r w:rsidR="008F2218">
        <w:rPr>
          <w:sz w:val="23"/>
          <w:szCs w:val="23"/>
        </w:rPr>
        <w:t xml:space="preserve">s, differences at district mtg. </w:t>
      </w:r>
      <w:r>
        <w:rPr>
          <w:sz w:val="23"/>
          <w:szCs w:val="23"/>
        </w:rPr>
        <w:t>Ask Kate Bennett, Aspirus WI Rapids PT’s, St Mike’s PT’s in Point about options. Dennis will ask St Mike PT’s.</w:t>
      </w:r>
    </w:p>
    <w:p w:rsidR="00473F12" w:rsidRDefault="00473F12" w:rsidP="00473F12">
      <w:pPr>
        <w:pStyle w:val="Default"/>
        <w:ind w:left="1440" w:hanging="360"/>
        <w:rPr>
          <w:sz w:val="23"/>
          <w:szCs w:val="23"/>
        </w:rPr>
      </w:pPr>
    </w:p>
    <w:p w:rsidR="00473F12" w:rsidRDefault="00473F12" w:rsidP="00473F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Old Business: </w:t>
      </w:r>
    </w:p>
    <w:p w:rsidR="00EE7DE2" w:rsidRDefault="00473F12" w:rsidP="00EE7DE2">
      <w:pPr>
        <w:pStyle w:val="Default"/>
        <w:numPr>
          <w:ilvl w:val="0"/>
          <w:numId w:val="41"/>
        </w:numPr>
        <w:rPr>
          <w:sz w:val="23"/>
          <w:szCs w:val="23"/>
        </w:rPr>
      </w:pPr>
      <w:r w:rsidRPr="00EE7DE2">
        <w:rPr>
          <w:sz w:val="23"/>
          <w:szCs w:val="23"/>
        </w:rPr>
        <w:t>Fall Conference: October 4-5, 2018 in Wisconsin Dells, WI</w:t>
      </w:r>
      <w:r w:rsidR="00EE7DE2">
        <w:rPr>
          <w:sz w:val="23"/>
          <w:szCs w:val="23"/>
        </w:rPr>
        <w:t xml:space="preserve"> - </w:t>
      </w:r>
      <w:r w:rsidR="00EE7DE2" w:rsidRPr="00EE7DE2">
        <w:rPr>
          <w:sz w:val="23"/>
          <w:szCs w:val="23"/>
        </w:rPr>
        <w:t xml:space="preserve">Nicki </w:t>
      </w:r>
      <w:r w:rsidR="00F07947">
        <w:rPr>
          <w:sz w:val="23"/>
          <w:szCs w:val="23"/>
        </w:rPr>
        <w:t xml:space="preserve"> and Dennis provided </w:t>
      </w:r>
      <w:r w:rsidR="00EE7DE2" w:rsidRPr="00EE7DE2">
        <w:rPr>
          <w:sz w:val="23"/>
          <w:szCs w:val="23"/>
        </w:rPr>
        <w:t>highlights</w:t>
      </w:r>
    </w:p>
    <w:p w:rsidR="00473F12" w:rsidRDefault="008F2218" w:rsidP="00EE7DE2">
      <w:pPr>
        <w:pStyle w:val="Default"/>
        <w:numPr>
          <w:ilvl w:val="1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>S</w:t>
      </w:r>
      <w:r w:rsidR="00EE7DE2" w:rsidRPr="00EE7DE2">
        <w:rPr>
          <w:sz w:val="23"/>
          <w:szCs w:val="23"/>
        </w:rPr>
        <w:t>econd highest attendance in recent history. 100 students attended.</w:t>
      </w:r>
    </w:p>
    <w:p w:rsidR="00EE7DE2" w:rsidRDefault="00EE7DE2" w:rsidP="00EE7DE2">
      <w:pPr>
        <w:pStyle w:val="Default"/>
        <w:numPr>
          <w:ilvl w:val="1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>Highlights of courses</w:t>
      </w:r>
    </w:p>
    <w:p w:rsidR="00EE7DE2" w:rsidRDefault="00EE7DE2" w:rsidP="00EE7DE2">
      <w:pPr>
        <w:pStyle w:val="Default"/>
        <w:numPr>
          <w:ilvl w:val="1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>Legislative issues discussed</w:t>
      </w:r>
    </w:p>
    <w:p w:rsidR="00EE7DE2" w:rsidRDefault="00EE7DE2" w:rsidP="00EE7DE2">
      <w:pPr>
        <w:pStyle w:val="Default"/>
        <w:numPr>
          <w:ilvl w:val="2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Athletic Trainer bill – starting scope of practice expansion; </w:t>
      </w:r>
      <w:proofErr w:type="spellStart"/>
      <w:r>
        <w:rPr>
          <w:sz w:val="23"/>
          <w:szCs w:val="23"/>
        </w:rPr>
        <w:t>mtgs</w:t>
      </w:r>
      <w:proofErr w:type="spellEnd"/>
      <w:r>
        <w:rPr>
          <w:sz w:val="23"/>
          <w:szCs w:val="23"/>
        </w:rPr>
        <w:t xml:space="preserve"> with WPTA have been set up</w:t>
      </w:r>
    </w:p>
    <w:p w:rsidR="00EE7DE2" w:rsidRDefault="00EE7DE2" w:rsidP="00EE7DE2">
      <w:pPr>
        <w:pStyle w:val="Default"/>
        <w:numPr>
          <w:ilvl w:val="2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>Dry Needling – acupuncturists want to deny PT scope of practice</w:t>
      </w:r>
    </w:p>
    <w:p w:rsidR="00EE7DE2" w:rsidRDefault="00EE7DE2" w:rsidP="00EE7DE2">
      <w:pPr>
        <w:pStyle w:val="Default"/>
        <w:numPr>
          <w:ilvl w:val="2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Licensure bill – </w:t>
      </w:r>
      <w:proofErr w:type="spellStart"/>
      <w:r>
        <w:rPr>
          <w:sz w:val="23"/>
          <w:szCs w:val="23"/>
        </w:rPr>
        <w:t>Gov</w:t>
      </w:r>
      <w:proofErr w:type="spellEnd"/>
      <w:r>
        <w:rPr>
          <w:sz w:val="23"/>
          <w:szCs w:val="23"/>
        </w:rPr>
        <w:t xml:space="preserve"> Walker wants to eliminate</w:t>
      </w:r>
      <w:r w:rsidR="00F07947">
        <w:rPr>
          <w:sz w:val="23"/>
          <w:szCs w:val="23"/>
        </w:rPr>
        <w:t>. WPTA disagrees</w:t>
      </w:r>
    </w:p>
    <w:p w:rsidR="00F07947" w:rsidRDefault="00F07947" w:rsidP="00EE7DE2">
      <w:pPr>
        <w:pStyle w:val="Default"/>
        <w:numPr>
          <w:ilvl w:val="2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>Work Comp Fee Schedule changes, challenges</w:t>
      </w:r>
    </w:p>
    <w:p w:rsidR="00F07947" w:rsidRDefault="00F07947" w:rsidP="00EE7DE2">
      <w:pPr>
        <w:pStyle w:val="Default"/>
        <w:numPr>
          <w:ilvl w:val="2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Lobbyists go to events with legislators; need money to attend/entrance fee. Recommended donating to PAC. Goal is $20/member which would reach goal of $20,000. Currently, WPTA is at $12K. Next closest is NP’s at 29K, Chiropractors ($48K and $45K), Medical </w:t>
      </w:r>
      <w:proofErr w:type="spellStart"/>
      <w:r>
        <w:rPr>
          <w:sz w:val="23"/>
          <w:szCs w:val="23"/>
        </w:rPr>
        <w:t>Assoc</w:t>
      </w:r>
      <w:proofErr w:type="spellEnd"/>
      <w:r>
        <w:rPr>
          <w:sz w:val="23"/>
          <w:szCs w:val="23"/>
        </w:rPr>
        <w:t xml:space="preserve"> $75K, Hospital </w:t>
      </w:r>
      <w:proofErr w:type="spellStart"/>
      <w:r>
        <w:rPr>
          <w:sz w:val="23"/>
          <w:szCs w:val="23"/>
        </w:rPr>
        <w:t>Assoc</w:t>
      </w:r>
      <w:proofErr w:type="spellEnd"/>
      <w:r>
        <w:rPr>
          <w:sz w:val="23"/>
          <w:szCs w:val="23"/>
        </w:rPr>
        <w:t xml:space="preserve"> $417K.</w:t>
      </w:r>
    </w:p>
    <w:p w:rsidR="00F07947" w:rsidRPr="00EE7DE2" w:rsidRDefault="00F07947" w:rsidP="00F07947">
      <w:pPr>
        <w:pStyle w:val="Default"/>
        <w:ind w:left="1440"/>
        <w:rPr>
          <w:sz w:val="23"/>
          <w:szCs w:val="23"/>
        </w:rPr>
      </w:pPr>
    </w:p>
    <w:p w:rsidR="00473F12" w:rsidRDefault="00473F12" w:rsidP="00473F12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>Motion</w:t>
      </w:r>
      <w:r w:rsidR="00F07947">
        <w:rPr>
          <w:sz w:val="23"/>
          <w:szCs w:val="23"/>
        </w:rPr>
        <w:t xml:space="preserve"> last meeting to donate $2000</w:t>
      </w:r>
      <w:r>
        <w:rPr>
          <w:sz w:val="23"/>
          <w:szCs w:val="23"/>
        </w:rPr>
        <w:t xml:space="preserve"> to the PAC passed. We also created a competition with the other districts to raise </w:t>
      </w:r>
      <w:r w:rsidR="00F07947">
        <w:rPr>
          <w:sz w:val="23"/>
          <w:szCs w:val="23"/>
        </w:rPr>
        <w:t>$2000</w:t>
      </w:r>
      <w:r>
        <w:rPr>
          <w:sz w:val="23"/>
          <w:szCs w:val="23"/>
        </w:rPr>
        <w:t xml:space="preserve"> p</w:t>
      </w:r>
      <w:r w:rsidR="00F07947">
        <w:rPr>
          <w:sz w:val="23"/>
          <w:szCs w:val="23"/>
        </w:rPr>
        <w:t>er district. We have learned</w:t>
      </w:r>
      <w:r>
        <w:rPr>
          <w:sz w:val="23"/>
          <w:szCs w:val="23"/>
        </w:rPr>
        <w:t xml:space="preserve"> the PAC can’t accept money from a district or group. It needs to be from individual members. </w:t>
      </w:r>
    </w:p>
    <w:p w:rsidR="00473F12" w:rsidRDefault="00473F12" w:rsidP="00473F12">
      <w:pPr>
        <w:pStyle w:val="Default"/>
        <w:numPr>
          <w:ilvl w:val="1"/>
          <w:numId w:val="39"/>
        </w:numPr>
        <w:rPr>
          <w:sz w:val="23"/>
          <w:szCs w:val="23"/>
        </w:rPr>
      </w:pPr>
      <w:r w:rsidRPr="00075E70">
        <w:rPr>
          <w:sz w:val="23"/>
          <w:szCs w:val="23"/>
        </w:rPr>
        <w:t xml:space="preserve">Possible solutions: </w:t>
      </w:r>
      <w:r w:rsidR="00F07947">
        <w:rPr>
          <w:sz w:val="23"/>
          <w:szCs w:val="23"/>
        </w:rPr>
        <w:t>(please let Nicki know if other ideas)</w:t>
      </w:r>
    </w:p>
    <w:p w:rsidR="00473F12" w:rsidRDefault="00F07947" w:rsidP="00473F12">
      <w:pPr>
        <w:pStyle w:val="Default"/>
        <w:numPr>
          <w:ilvl w:val="2"/>
          <w:numId w:val="3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donate</w:t>
      </w:r>
      <w:proofErr w:type="gramEnd"/>
      <w:r>
        <w:rPr>
          <w:sz w:val="23"/>
          <w:szCs w:val="23"/>
        </w:rPr>
        <w:t xml:space="preserve"> $2000</w:t>
      </w:r>
      <w:r w:rsidR="00473F12" w:rsidRPr="00075E70">
        <w:rPr>
          <w:sz w:val="23"/>
          <w:szCs w:val="23"/>
        </w:rPr>
        <w:t xml:space="preserve"> for a fundraiser event that would help get individual members to donate money to the PAC to attend the event.</w:t>
      </w:r>
    </w:p>
    <w:p w:rsidR="00473F12" w:rsidRDefault="00473F12" w:rsidP="00473F12">
      <w:pPr>
        <w:pStyle w:val="Default"/>
        <w:numPr>
          <w:ilvl w:val="2"/>
          <w:numId w:val="39"/>
        </w:numPr>
        <w:rPr>
          <w:sz w:val="23"/>
          <w:szCs w:val="23"/>
        </w:rPr>
      </w:pPr>
      <w:r w:rsidRPr="00075E70">
        <w:rPr>
          <w:sz w:val="23"/>
          <w:szCs w:val="23"/>
        </w:rPr>
        <w:t>Host a continuing education course: WPTA pays for the course, speaker fees, food, etc. Registrants register to pay for the course by paying their fee to the PAC.</w:t>
      </w:r>
    </w:p>
    <w:p w:rsidR="00473F12" w:rsidRDefault="00473F12" w:rsidP="00473F12">
      <w:pPr>
        <w:pStyle w:val="Default"/>
        <w:numPr>
          <w:ilvl w:val="2"/>
          <w:numId w:val="39"/>
        </w:numPr>
        <w:rPr>
          <w:sz w:val="23"/>
          <w:szCs w:val="23"/>
        </w:rPr>
      </w:pPr>
      <w:r w:rsidRPr="00075E70">
        <w:rPr>
          <w:sz w:val="23"/>
          <w:szCs w:val="23"/>
        </w:rPr>
        <w:t>Plan and host a fundraising event that will raise money for the P</w:t>
      </w:r>
      <w:r w:rsidR="00F07947">
        <w:rPr>
          <w:sz w:val="23"/>
          <w:szCs w:val="23"/>
        </w:rPr>
        <w:t>AC in our district or at the state level.</w:t>
      </w:r>
    </w:p>
    <w:p w:rsidR="00F07947" w:rsidRPr="00075E70" w:rsidRDefault="00F07947" w:rsidP="00F07947">
      <w:pPr>
        <w:pStyle w:val="Default"/>
        <w:numPr>
          <w:ilvl w:val="1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 xml:space="preserve">Discussion: group agreed great idea of hosting a CE course with fees going to PAC, and NCD paying for course/speaker/food/etc. Questions about legitimacy, legality of this option. </w:t>
      </w:r>
      <w:proofErr w:type="gramStart"/>
      <w:r>
        <w:rPr>
          <w:sz w:val="23"/>
          <w:szCs w:val="23"/>
        </w:rPr>
        <w:t>?Requiring</w:t>
      </w:r>
      <w:proofErr w:type="gramEnd"/>
      <w:r>
        <w:rPr>
          <w:sz w:val="23"/>
          <w:szCs w:val="23"/>
        </w:rPr>
        <w:t xml:space="preserve"> people to donate. ?minimum donation allowed. ?entertainment vs education. ?requirements for this type of event. Dennis will discuss with WPTA President (Connie </w:t>
      </w:r>
      <w:proofErr w:type="spellStart"/>
      <w:r>
        <w:rPr>
          <w:sz w:val="23"/>
          <w:szCs w:val="23"/>
        </w:rPr>
        <w:t>Kittleson</w:t>
      </w:r>
      <w:proofErr w:type="spellEnd"/>
      <w:r>
        <w:rPr>
          <w:sz w:val="23"/>
          <w:szCs w:val="23"/>
        </w:rPr>
        <w:t>)</w:t>
      </w:r>
    </w:p>
    <w:p w:rsidR="00473F12" w:rsidRDefault="00473F12" w:rsidP="00473F12">
      <w:pPr>
        <w:pStyle w:val="Default"/>
        <w:ind w:left="1440" w:hanging="360"/>
        <w:rPr>
          <w:sz w:val="23"/>
          <w:szCs w:val="23"/>
        </w:rPr>
      </w:pPr>
    </w:p>
    <w:p w:rsidR="00473F12" w:rsidRDefault="00473F12" w:rsidP="00473F12">
      <w:pPr>
        <w:pStyle w:val="Default"/>
        <w:rPr>
          <w:sz w:val="23"/>
          <w:szCs w:val="23"/>
        </w:rPr>
      </w:pPr>
    </w:p>
    <w:p w:rsidR="00473F12" w:rsidRDefault="00473F12" w:rsidP="00473F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New Business: </w:t>
      </w:r>
    </w:p>
    <w:p w:rsidR="00F07947" w:rsidRPr="00F07947" w:rsidRDefault="00473F12" w:rsidP="00F07947">
      <w:pPr>
        <w:pStyle w:val="Default"/>
        <w:numPr>
          <w:ilvl w:val="0"/>
          <w:numId w:val="40"/>
        </w:numPr>
        <w:rPr>
          <w:sz w:val="23"/>
          <w:szCs w:val="23"/>
        </w:rPr>
      </w:pPr>
      <w:r>
        <w:rPr>
          <w:sz w:val="23"/>
          <w:szCs w:val="23"/>
        </w:rPr>
        <w:t xml:space="preserve">Opportunity to create a committee or task force in our district to consider hosting an event or continuing education course to help with fundraising for the PAC </w:t>
      </w:r>
      <w:r w:rsidR="00F07947">
        <w:rPr>
          <w:sz w:val="23"/>
          <w:szCs w:val="23"/>
        </w:rPr>
        <w:t>– see above</w:t>
      </w:r>
    </w:p>
    <w:p w:rsidR="00473F12" w:rsidRDefault="00473F12" w:rsidP="00473F12">
      <w:pPr>
        <w:pStyle w:val="Default"/>
        <w:rPr>
          <w:sz w:val="23"/>
          <w:szCs w:val="23"/>
        </w:rPr>
      </w:pPr>
    </w:p>
    <w:p w:rsidR="00473F12" w:rsidRPr="008F2218" w:rsidRDefault="00473F12" w:rsidP="00473F12">
      <w:pPr>
        <w:pStyle w:val="Default"/>
        <w:numPr>
          <w:ilvl w:val="0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>WPTA News</w:t>
      </w:r>
    </w:p>
    <w:p w:rsidR="00473F12" w:rsidRPr="008F2218" w:rsidRDefault="00473F12" w:rsidP="00473F12">
      <w:pPr>
        <w:pStyle w:val="Default"/>
        <w:numPr>
          <w:ilvl w:val="1"/>
          <w:numId w:val="40"/>
        </w:numPr>
        <w:spacing w:after="160"/>
        <w:rPr>
          <w:sz w:val="23"/>
          <w:szCs w:val="23"/>
        </w:rPr>
      </w:pPr>
      <w:proofErr w:type="spellStart"/>
      <w:r w:rsidRPr="008F2218">
        <w:rPr>
          <w:sz w:val="23"/>
          <w:szCs w:val="23"/>
        </w:rPr>
        <w:t>Stratigic</w:t>
      </w:r>
      <w:proofErr w:type="spellEnd"/>
      <w:r w:rsidRPr="008F2218">
        <w:rPr>
          <w:sz w:val="23"/>
          <w:szCs w:val="23"/>
        </w:rPr>
        <w:t xml:space="preserve"> Plan: developed a new WPTA Vision Statement. </w:t>
      </w:r>
      <w:r w:rsidR="005B2620" w:rsidRPr="008F2218">
        <w:rPr>
          <w:sz w:val="23"/>
          <w:szCs w:val="23"/>
        </w:rPr>
        <w:t>Dennis presented</w:t>
      </w:r>
    </w:p>
    <w:p w:rsidR="00473F12" w:rsidRPr="008F2218" w:rsidRDefault="00473F12" w:rsidP="00473F12">
      <w:pPr>
        <w:pStyle w:val="Default"/>
        <w:numPr>
          <w:ilvl w:val="2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>Goal 1: association: financial viability of the chapter</w:t>
      </w:r>
    </w:p>
    <w:p w:rsidR="005B2620" w:rsidRPr="008F2218" w:rsidRDefault="005B2620" w:rsidP="005B2620">
      <w:pPr>
        <w:pStyle w:val="Default"/>
        <w:numPr>
          <w:ilvl w:val="3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>Maintain stability without raising dues, or even decrease in future</w:t>
      </w:r>
    </w:p>
    <w:p w:rsidR="005B2620" w:rsidRPr="008F2218" w:rsidRDefault="005B2620" w:rsidP="005B2620">
      <w:pPr>
        <w:pStyle w:val="Default"/>
        <w:numPr>
          <w:ilvl w:val="3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>We own WPTA building on high traffic road; high $ value. Possibility of selling high, buying bigger building at lower cost in another location</w:t>
      </w:r>
    </w:p>
    <w:p w:rsidR="005B2620" w:rsidRPr="008F2218" w:rsidRDefault="005B2620" w:rsidP="005B2620">
      <w:pPr>
        <w:pStyle w:val="Default"/>
        <w:numPr>
          <w:ilvl w:val="3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>Autonomous Practice – spreading across WI</w:t>
      </w:r>
    </w:p>
    <w:p w:rsidR="005B2620" w:rsidRPr="008F2218" w:rsidRDefault="005B2620" w:rsidP="005B2620">
      <w:pPr>
        <w:pStyle w:val="Default"/>
        <w:numPr>
          <w:ilvl w:val="3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>X-ray ordering – spreading. Aurora Health System PT’s will be able to order by January 2019 (anticipated).</w:t>
      </w:r>
    </w:p>
    <w:p w:rsidR="00473F12" w:rsidRPr="008F2218" w:rsidRDefault="00473F12" w:rsidP="00473F12">
      <w:pPr>
        <w:pStyle w:val="Default"/>
        <w:numPr>
          <w:ilvl w:val="2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>Goal 2: society: address the Opioid crisis</w:t>
      </w:r>
    </w:p>
    <w:p w:rsidR="00C818B4" w:rsidRPr="008F2218" w:rsidRDefault="00C818B4" w:rsidP="00C818B4">
      <w:pPr>
        <w:pStyle w:val="Default"/>
        <w:numPr>
          <w:ilvl w:val="3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 xml:space="preserve">Research shows PT provides better results, faster, than </w:t>
      </w:r>
      <w:proofErr w:type="spellStart"/>
      <w:r w:rsidRPr="008F2218">
        <w:rPr>
          <w:sz w:val="23"/>
          <w:szCs w:val="23"/>
        </w:rPr>
        <w:t>opiods</w:t>
      </w:r>
      <w:proofErr w:type="spellEnd"/>
    </w:p>
    <w:p w:rsidR="00C818B4" w:rsidRPr="008F2218" w:rsidRDefault="00C818B4" w:rsidP="00C818B4">
      <w:pPr>
        <w:pStyle w:val="Default"/>
        <w:numPr>
          <w:ilvl w:val="3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>Dennis has presented about effects of dry needling</w:t>
      </w:r>
    </w:p>
    <w:p w:rsidR="00C818B4" w:rsidRPr="008F2218" w:rsidRDefault="00C818B4" w:rsidP="00C818B4">
      <w:pPr>
        <w:pStyle w:val="Default"/>
        <w:numPr>
          <w:ilvl w:val="3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>WPTA has a task force to promote people choosing PT first for pain control.</w:t>
      </w:r>
    </w:p>
    <w:p w:rsidR="00C818B4" w:rsidRPr="008F2218" w:rsidRDefault="00C818B4" w:rsidP="00C818B4">
      <w:pPr>
        <w:pStyle w:val="Default"/>
        <w:numPr>
          <w:ilvl w:val="3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 xml:space="preserve"> </w:t>
      </w:r>
      <w:hyperlink r:id="rId6" w:history="1">
        <w:r w:rsidRPr="008F2218">
          <w:rPr>
            <w:rStyle w:val="Hyperlink"/>
            <w:sz w:val="23"/>
            <w:szCs w:val="23"/>
          </w:rPr>
          <w:t>www.moveliveplay.org</w:t>
        </w:r>
      </w:hyperlink>
      <w:r w:rsidRPr="008F2218">
        <w:rPr>
          <w:sz w:val="23"/>
          <w:szCs w:val="23"/>
        </w:rPr>
        <w:t xml:space="preserve"> is a consumer based website. Contest for short video to promote PT. See website or ask Nicki for details, prizes.</w:t>
      </w:r>
    </w:p>
    <w:p w:rsidR="00473F12" w:rsidRPr="008F2218" w:rsidRDefault="00473F12" w:rsidP="00473F12">
      <w:pPr>
        <w:pStyle w:val="Default"/>
        <w:numPr>
          <w:ilvl w:val="2"/>
          <w:numId w:val="40"/>
        </w:numPr>
        <w:spacing w:after="160"/>
        <w:rPr>
          <w:sz w:val="23"/>
          <w:szCs w:val="23"/>
        </w:rPr>
      </w:pPr>
      <w:r w:rsidRPr="008F2218">
        <w:rPr>
          <w:sz w:val="23"/>
          <w:szCs w:val="23"/>
        </w:rPr>
        <w:t>Goal 3: professional: continuing education and raise money for PAC. Strategic plan of the WPTA is to raise $20,000.00 for the PAC fund. Cu</w:t>
      </w:r>
      <w:r w:rsidR="005B2620" w:rsidRPr="008F2218">
        <w:rPr>
          <w:sz w:val="23"/>
          <w:szCs w:val="23"/>
        </w:rPr>
        <w:t>rrent balance is only $3000.00</w:t>
      </w:r>
      <w:r w:rsidR="00C818B4" w:rsidRPr="008F2218">
        <w:rPr>
          <w:sz w:val="23"/>
          <w:szCs w:val="23"/>
        </w:rPr>
        <w:t>. See above Old Business: Legislative Issues for prior discussion and information.</w:t>
      </w:r>
    </w:p>
    <w:p w:rsidR="00473F12" w:rsidRPr="008F2218" w:rsidRDefault="00473F12" w:rsidP="00473F12">
      <w:pPr>
        <w:pStyle w:val="Default"/>
        <w:rPr>
          <w:sz w:val="23"/>
          <w:szCs w:val="23"/>
        </w:rPr>
      </w:pPr>
    </w:p>
    <w:p w:rsidR="00473F12" w:rsidRPr="008F2218" w:rsidRDefault="00473F12" w:rsidP="00473F12">
      <w:pPr>
        <w:pStyle w:val="Default"/>
        <w:numPr>
          <w:ilvl w:val="0"/>
          <w:numId w:val="40"/>
        </w:numPr>
        <w:rPr>
          <w:sz w:val="23"/>
          <w:szCs w:val="23"/>
        </w:rPr>
      </w:pPr>
      <w:r w:rsidRPr="008F2218">
        <w:rPr>
          <w:sz w:val="23"/>
          <w:szCs w:val="23"/>
        </w:rPr>
        <w:t>WPTA Connections Article: Please s</w:t>
      </w:r>
      <w:r w:rsidR="00C818B4" w:rsidRPr="008F2218">
        <w:rPr>
          <w:sz w:val="23"/>
          <w:szCs w:val="23"/>
        </w:rPr>
        <w:t>hare any news for this article with Dave Smith (</w:t>
      </w:r>
      <w:hyperlink r:id="rId7" w:history="1">
        <w:r w:rsidR="00C818B4" w:rsidRPr="008F2218">
          <w:rPr>
            <w:rStyle w:val="Hyperlink"/>
            <w:sz w:val="23"/>
            <w:szCs w:val="23"/>
          </w:rPr>
          <w:t>smith.david@marshfieldclinic.org</w:t>
        </w:r>
      </w:hyperlink>
      <w:r w:rsidR="00C818B4" w:rsidRPr="008F2218">
        <w:rPr>
          <w:sz w:val="23"/>
          <w:szCs w:val="23"/>
        </w:rPr>
        <w:t>), or any other Executive Committee member (Nicki Quarne, Wes Kurszewski).</w:t>
      </w:r>
    </w:p>
    <w:p w:rsidR="00473F12" w:rsidRDefault="00473F12" w:rsidP="00473F12">
      <w:pPr>
        <w:pStyle w:val="Default"/>
        <w:rPr>
          <w:sz w:val="23"/>
          <w:szCs w:val="23"/>
        </w:rPr>
      </w:pPr>
    </w:p>
    <w:p w:rsidR="00473F12" w:rsidRDefault="00473F12" w:rsidP="00473F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Upcoming Events: </w:t>
      </w:r>
      <w:r>
        <w:rPr>
          <w:b/>
          <w:bCs/>
          <w:i/>
          <w:iCs/>
          <w:sz w:val="23"/>
          <w:szCs w:val="23"/>
        </w:rPr>
        <w:t xml:space="preserve">SAVE THE DATE!!! </w:t>
      </w:r>
    </w:p>
    <w:p w:rsidR="00473F12" w:rsidRDefault="00473F12" w:rsidP="00473F12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Spring Conference: April 25-26, 2019 in La Crosse, WI </w:t>
      </w:r>
    </w:p>
    <w:p w:rsidR="00473F12" w:rsidRDefault="00473F12" w:rsidP="00473F12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• Fall Conference: October 10-11, 2019 in Madison, WI </w:t>
      </w:r>
    </w:p>
    <w:p w:rsidR="00473F12" w:rsidRDefault="00473F12" w:rsidP="00473F12">
      <w:pPr>
        <w:pStyle w:val="Default"/>
        <w:rPr>
          <w:sz w:val="23"/>
          <w:szCs w:val="23"/>
        </w:rPr>
      </w:pPr>
      <w:bookmarkStart w:id="0" w:name="_GoBack"/>
      <w:bookmarkEnd w:id="0"/>
    </w:p>
    <w:p w:rsidR="00473F12" w:rsidRDefault="00473F12" w:rsidP="00473F1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Future Meetings: Note the meetings will be held on the SECOND Tuesday of the month in Feb, May, and October. Our next meeting date is February 12, 2019 </w:t>
      </w:r>
      <w:r w:rsidR="00C818B4">
        <w:rPr>
          <w:b/>
          <w:bCs/>
          <w:sz w:val="23"/>
          <w:szCs w:val="23"/>
        </w:rPr>
        <w:t>(see above for presenter)</w:t>
      </w:r>
    </w:p>
    <w:p w:rsidR="00473F12" w:rsidRDefault="00473F12" w:rsidP="00121478">
      <w:pPr>
        <w:rPr>
          <w:rFonts w:cs="Times New Roman"/>
        </w:rPr>
      </w:pPr>
    </w:p>
    <w:p w:rsidR="0096153D" w:rsidRPr="008F2218" w:rsidRDefault="00F7294B" w:rsidP="00121478">
      <w:pPr>
        <w:rPr>
          <w:rFonts w:ascii="Times New Roman" w:hAnsi="Times New Roman" w:cs="Times New Roman"/>
          <w:sz w:val="23"/>
          <w:szCs w:val="23"/>
        </w:rPr>
      </w:pPr>
      <w:r w:rsidRPr="008F2218">
        <w:rPr>
          <w:rFonts w:ascii="Times New Roman" w:hAnsi="Times New Roman" w:cs="Times New Roman"/>
          <w:sz w:val="23"/>
          <w:szCs w:val="23"/>
        </w:rPr>
        <w:t>Submitted by the NCD Secretary/Trea</w:t>
      </w:r>
      <w:r w:rsidR="00D773DC" w:rsidRPr="008F2218">
        <w:rPr>
          <w:rFonts w:ascii="Times New Roman" w:hAnsi="Times New Roman" w:cs="Times New Roman"/>
          <w:sz w:val="23"/>
          <w:szCs w:val="23"/>
        </w:rPr>
        <w:t xml:space="preserve">surer, Dave Smith, MPT on </w:t>
      </w:r>
      <w:r w:rsidR="00C818B4" w:rsidRPr="008F2218">
        <w:rPr>
          <w:rFonts w:ascii="Times New Roman" w:hAnsi="Times New Roman" w:cs="Times New Roman"/>
          <w:sz w:val="23"/>
          <w:szCs w:val="23"/>
        </w:rPr>
        <w:t xml:space="preserve">October </w:t>
      </w:r>
      <w:r w:rsidR="008F2218">
        <w:rPr>
          <w:rFonts w:ascii="Times New Roman" w:hAnsi="Times New Roman" w:cs="Times New Roman"/>
          <w:sz w:val="23"/>
          <w:szCs w:val="23"/>
        </w:rPr>
        <w:t>17</w:t>
      </w:r>
      <w:r w:rsidR="00C818B4" w:rsidRPr="008F2218">
        <w:rPr>
          <w:rFonts w:ascii="Times New Roman" w:hAnsi="Times New Roman" w:cs="Times New Roman"/>
          <w:sz w:val="23"/>
          <w:szCs w:val="23"/>
        </w:rPr>
        <w:t>,</w:t>
      </w:r>
      <w:r w:rsidRPr="008F2218">
        <w:rPr>
          <w:rFonts w:ascii="Times New Roman" w:hAnsi="Times New Roman" w:cs="Times New Roman"/>
          <w:sz w:val="23"/>
          <w:szCs w:val="23"/>
        </w:rPr>
        <w:t xml:space="preserve"> 2018</w:t>
      </w:r>
    </w:p>
    <w:sectPr w:rsidR="0096153D" w:rsidRPr="008F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261"/>
    <w:multiLevelType w:val="hybridMultilevel"/>
    <w:tmpl w:val="F86E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017E"/>
    <w:multiLevelType w:val="hybridMultilevel"/>
    <w:tmpl w:val="4CD88408"/>
    <w:lvl w:ilvl="0" w:tplc="40DA6FB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6CAF"/>
    <w:multiLevelType w:val="multilevel"/>
    <w:tmpl w:val="917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3361"/>
    <w:multiLevelType w:val="multilevel"/>
    <w:tmpl w:val="79C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C7642"/>
    <w:multiLevelType w:val="hybridMultilevel"/>
    <w:tmpl w:val="0B785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2078C4"/>
    <w:multiLevelType w:val="hybridMultilevel"/>
    <w:tmpl w:val="806A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22A70"/>
    <w:multiLevelType w:val="hybridMultilevel"/>
    <w:tmpl w:val="AF6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064B1"/>
    <w:multiLevelType w:val="hybridMultilevel"/>
    <w:tmpl w:val="2B68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B5F33"/>
    <w:multiLevelType w:val="hybridMultilevel"/>
    <w:tmpl w:val="B5B0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83533"/>
    <w:multiLevelType w:val="multilevel"/>
    <w:tmpl w:val="21A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617DB"/>
    <w:multiLevelType w:val="hybridMultilevel"/>
    <w:tmpl w:val="AE66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61FDC"/>
    <w:multiLevelType w:val="hybridMultilevel"/>
    <w:tmpl w:val="D14C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C119C"/>
    <w:multiLevelType w:val="hybridMultilevel"/>
    <w:tmpl w:val="A64A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05A5"/>
    <w:multiLevelType w:val="hybridMultilevel"/>
    <w:tmpl w:val="6266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352A1"/>
    <w:multiLevelType w:val="hybridMultilevel"/>
    <w:tmpl w:val="58FAD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0911C0"/>
    <w:multiLevelType w:val="hybridMultilevel"/>
    <w:tmpl w:val="26FC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D1634"/>
    <w:multiLevelType w:val="hybridMultilevel"/>
    <w:tmpl w:val="4B9CF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25ED3"/>
    <w:multiLevelType w:val="multilevel"/>
    <w:tmpl w:val="0D9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B45BF"/>
    <w:multiLevelType w:val="hybridMultilevel"/>
    <w:tmpl w:val="C0F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36FD8"/>
    <w:multiLevelType w:val="multilevel"/>
    <w:tmpl w:val="EB3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B00C4"/>
    <w:multiLevelType w:val="hybridMultilevel"/>
    <w:tmpl w:val="F6FA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14D57"/>
    <w:multiLevelType w:val="hybridMultilevel"/>
    <w:tmpl w:val="A71E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F6F3C"/>
    <w:multiLevelType w:val="multilevel"/>
    <w:tmpl w:val="2AD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173B72"/>
    <w:multiLevelType w:val="hybridMultilevel"/>
    <w:tmpl w:val="7E2C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F4E50"/>
    <w:multiLevelType w:val="hybridMultilevel"/>
    <w:tmpl w:val="22AE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83618"/>
    <w:multiLevelType w:val="hybridMultilevel"/>
    <w:tmpl w:val="82407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7F6D42"/>
    <w:multiLevelType w:val="multilevel"/>
    <w:tmpl w:val="B1C0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A0CCE"/>
    <w:multiLevelType w:val="hybridMultilevel"/>
    <w:tmpl w:val="B800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D4111"/>
    <w:multiLevelType w:val="multilevel"/>
    <w:tmpl w:val="DF0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C1237D"/>
    <w:multiLevelType w:val="hybridMultilevel"/>
    <w:tmpl w:val="3AF88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A1787"/>
    <w:multiLevelType w:val="hybridMultilevel"/>
    <w:tmpl w:val="9E9C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26"/>
  </w:num>
  <w:num w:numId="7">
    <w:abstractNumId w:val="3"/>
  </w:num>
  <w:num w:numId="8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22"/>
  </w:num>
  <w:num w:numId="12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  <w:num w:numId="1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9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16"/>
  </w:num>
  <w:num w:numId="19">
    <w:abstractNumId w:val="6"/>
  </w:num>
  <w:num w:numId="20">
    <w:abstractNumId w:val="27"/>
  </w:num>
  <w:num w:numId="21">
    <w:abstractNumId w:val="11"/>
  </w:num>
  <w:num w:numId="22">
    <w:abstractNumId w:val="8"/>
  </w:num>
  <w:num w:numId="23">
    <w:abstractNumId w:val="21"/>
  </w:num>
  <w:num w:numId="24">
    <w:abstractNumId w:val="30"/>
  </w:num>
  <w:num w:numId="25">
    <w:abstractNumId w:val="5"/>
  </w:num>
  <w:num w:numId="26">
    <w:abstractNumId w:val="25"/>
  </w:num>
  <w:num w:numId="27">
    <w:abstractNumId w:val="20"/>
  </w:num>
  <w:num w:numId="28">
    <w:abstractNumId w:val="29"/>
  </w:num>
  <w:num w:numId="29">
    <w:abstractNumId w:val="14"/>
  </w:num>
  <w:num w:numId="30">
    <w:abstractNumId w:val="18"/>
  </w:num>
  <w:num w:numId="31">
    <w:abstractNumId w:val="4"/>
  </w:num>
  <w:num w:numId="32">
    <w:abstractNumId w:val="15"/>
  </w:num>
  <w:num w:numId="33">
    <w:abstractNumId w:val="1"/>
  </w:num>
  <w:num w:numId="34">
    <w:abstractNumId w:val="10"/>
  </w:num>
  <w:num w:numId="35">
    <w:abstractNumId w:val="1"/>
  </w:num>
  <w:num w:numId="36">
    <w:abstractNumId w:val="23"/>
  </w:num>
  <w:num w:numId="37">
    <w:abstractNumId w:val="12"/>
  </w:num>
  <w:num w:numId="38">
    <w:abstractNumId w:val="0"/>
  </w:num>
  <w:num w:numId="39">
    <w:abstractNumId w:val="13"/>
  </w:num>
  <w:num w:numId="40">
    <w:abstractNumId w:val="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5C"/>
    <w:rsid w:val="00011502"/>
    <w:rsid w:val="00022553"/>
    <w:rsid w:val="00061E15"/>
    <w:rsid w:val="00063B27"/>
    <w:rsid w:val="000860B0"/>
    <w:rsid w:val="000A7C00"/>
    <w:rsid w:val="00121478"/>
    <w:rsid w:val="00147340"/>
    <w:rsid w:val="001A68A8"/>
    <w:rsid w:val="001B3426"/>
    <w:rsid w:val="001C0C99"/>
    <w:rsid w:val="001E6245"/>
    <w:rsid w:val="001F2599"/>
    <w:rsid w:val="001F26C7"/>
    <w:rsid w:val="001F7542"/>
    <w:rsid w:val="002016E6"/>
    <w:rsid w:val="00290EC3"/>
    <w:rsid w:val="00311545"/>
    <w:rsid w:val="00343FDF"/>
    <w:rsid w:val="00356C31"/>
    <w:rsid w:val="003E6BD4"/>
    <w:rsid w:val="00405F2A"/>
    <w:rsid w:val="00444CCE"/>
    <w:rsid w:val="00473F12"/>
    <w:rsid w:val="004861E3"/>
    <w:rsid w:val="004A3B17"/>
    <w:rsid w:val="00511D97"/>
    <w:rsid w:val="00546214"/>
    <w:rsid w:val="00553702"/>
    <w:rsid w:val="00575459"/>
    <w:rsid w:val="005B2620"/>
    <w:rsid w:val="005C2735"/>
    <w:rsid w:val="005D0A68"/>
    <w:rsid w:val="005D17CB"/>
    <w:rsid w:val="00606C5C"/>
    <w:rsid w:val="00615143"/>
    <w:rsid w:val="00626A21"/>
    <w:rsid w:val="00637F59"/>
    <w:rsid w:val="0064071C"/>
    <w:rsid w:val="00671CBB"/>
    <w:rsid w:val="00690BC3"/>
    <w:rsid w:val="006B5685"/>
    <w:rsid w:val="006D052B"/>
    <w:rsid w:val="0070322E"/>
    <w:rsid w:val="00741BAF"/>
    <w:rsid w:val="00771EE3"/>
    <w:rsid w:val="00783770"/>
    <w:rsid w:val="007A2116"/>
    <w:rsid w:val="007B7311"/>
    <w:rsid w:val="007D5AB2"/>
    <w:rsid w:val="00817AA7"/>
    <w:rsid w:val="008501FD"/>
    <w:rsid w:val="008A1F83"/>
    <w:rsid w:val="008C2D76"/>
    <w:rsid w:val="008E2ACA"/>
    <w:rsid w:val="008F2218"/>
    <w:rsid w:val="00902F5C"/>
    <w:rsid w:val="00944DB6"/>
    <w:rsid w:val="009466CE"/>
    <w:rsid w:val="0096153D"/>
    <w:rsid w:val="0098459E"/>
    <w:rsid w:val="009C12A0"/>
    <w:rsid w:val="009C7AC0"/>
    <w:rsid w:val="00A11601"/>
    <w:rsid w:val="00A15948"/>
    <w:rsid w:val="00A16C8E"/>
    <w:rsid w:val="00A217CF"/>
    <w:rsid w:val="00A418E8"/>
    <w:rsid w:val="00A63186"/>
    <w:rsid w:val="00AB3E04"/>
    <w:rsid w:val="00AC6FFA"/>
    <w:rsid w:val="00AD66B1"/>
    <w:rsid w:val="00B006B0"/>
    <w:rsid w:val="00B02F3E"/>
    <w:rsid w:val="00B367BD"/>
    <w:rsid w:val="00B50910"/>
    <w:rsid w:val="00B9447D"/>
    <w:rsid w:val="00BA1BC0"/>
    <w:rsid w:val="00BB668B"/>
    <w:rsid w:val="00BE068C"/>
    <w:rsid w:val="00C01F5C"/>
    <w:rsid w:val="00C30000"/>
    <w:rsid w:val="00C40F39"/>
    <w:rsid w:val="00C43480"/>
    <w:rsid w:val="00C818B4"/>
    <w:rsid w:val="00CC02C1"/>
    <w:rsid w:val="00CC4AC2"/>
    <w:rsid w:val="00CD5F1B"/>
    <w:rsid w:val="00CF2CBC"/>
    <w:rsid w:val="00D05FD2"/>
    <w:rsid w:val="00D31DAD"/>
    <w:rsid w:val="00D539FF"/>
    <w:rsid w:val="00D75561"/>
    <w:rsid w:val="00D773DC"/>
    <w:rsid w:val="00DA4DAF"/>
    <w:rsid w:val="00DA6A00"/>
    <w:rsid w:val="00DB68D5"/>
    <w:rsid w:val="00DD7DC7"/>
    <w:rsid w:val="00E30310"/>
    <w:rsid w:val="00E34CD1"/>
    <w:rsid w:val="00E61C45"/>
    <w:rsid w:val="00EA4FFC"/>
    <w:rsid w:val="00EE7DE2"/>
    <w:rsid w:val="00F07947"/>
    <w:rsid w:val="00F368FF"/>
    <w:rsid w:val="00F56747"/>
    <w:rsid w:val="00F7294B"/>
    <w:rsid w:val="00F757C9"/>
    <w:rsid w:val="00FB698E"/>
    <w:rsid w:val="00FC4CE3"/>
    <w:rsid w:val="00FC6600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E04"/>
    <w:rPr>
      <w:color w:val="0563C1" w:themeColor="hyperlink"/>
      <w:u w:val="single"/>
    </w:rPr>
  </w:style>
  <w:style w:type="paragraph" w:customStyle="1" w:styleId="Default">
    <w:name w:val="Default"/>
    <w:rsid w:val="0047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E04"/>
    <w:rPr>
      <w:color w:val="0563C1" w:themeColor="hyperlink"/>
      <w:u w:val="single"/>
    </w:rPr>
  </w:style>
  <w:style w:type="paragraph" w:customStyle="1" w:styleId="Default">
    <w:name w:val="Default"/>
    <w:rsid w:val="00473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ith.david@marshfieldclin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velivepla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899F5572.dotm</Template>
  <TotalTime>1087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Smith, David T</cp:lastModifiedBy>
  <cp:revision>6</cp:revision>
  <dcterms:created xsi:type="dcterms:W3CDTF">2018-10-11T19:16:00Z</dcterms:created>
  <dcterms:modified xsi:type="dcterms:W3CDTF">2018-10-17T19:08:00Z</dcterms:modified>
</cp:coreProperties>
</file>